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9F" w:rsidRPr="0012259F" w:rsidRDefault="0012259F" w:rsidP="00454D5A">
      <w:pPr>
        <w:spacing w:after="240" w:line="27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</w:pPr>
      <w:r w:rsidRPr="0012259F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  <w:t xml:space="preserve">A. </w:t>
      </w:r>
      <w:proofErr w:type="spellStart"/>
      <w:r w:rsidRPr="0012259F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  <w:t>Çevik</w:t>
      </w:r>
      <w:proofErr w:type="spellEnd"/>
      <w:r w:rsidRPr="0012259F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12259F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  <w:t>Tu</w:t>
      </w:r>
      <w:r w:rsidR="00DE17D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  <w:t>fan</w:t>
      </w:r>
      <w:proofErr w:type="spellEnd"/>
      <w:r w:rsidR="00DE17D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  <w:t xml:space="preserve">, M.D., </w:t>
      </w:r>
      <w:proofErr w:type="spellStart"/>
      <w:r w:rsidR="00DE17D4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tr-TR"/>
        </w:rPr>
        <w:t>Ph.D</w:t>
      </w:r>
      <w:proofErr w:type="spellEnd"/>
    </w:p>
    <w:p w:rsidR="0012259F" w:rsidRPr="0012259F" w:rsidRDefault="00270C6A" w:rsidP="00454D5A">
      <w:pPr>
        <w:spacing w:after="24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Ahmet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Ç</w:t>
      </w:r>
      <w:r w:rsidR="0012259F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evik</w:t>
      </w:r>
      <w:proofErr w:type="spellEnd"/>
      <w:r w:rsidR="0012259F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="0012259F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Tufan</w:t>
      </w:r>
      <w:proofErr w:type="spellEnd"/>
      <w:r w:rsidR="0012259F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was born in 1970, in Ankara. He graduated from Ankara University, School of Medicine in 1994. He started his Ph.D. training in 1997 at </w:t>
      </w:r>
      <w:r w:rsidR="0012259F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Thomas Jefferson University, Philadelphia, Collage of Graduate Studies, Department of Anatomy and Cell Biology, Developmental Biology and Teratology Ph.D.</w:t>
      </w:r>
      <w:r w:rsidR="0012259F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program under the mentorship of Professor Rocky S. Tuan. </w:t>
      </w:r>
      <w:r w:rsidR="00F32B5E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He completed </w:t>
      </w:r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and defended </w:t>
      </w:r>
      <w:r w:rsidR="00F32B5E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his thesis titled </w:t>
      </w:r>
      <w:r w:rsidR="00F32B5E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“Regulation of limb </w:t>
      </w:r>
      <w:proofErr w:type="spellStart"/>
      <w:r w:rsidR="00F32B5E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mezenchymal</w:t>
      </w:r>
      <w:proofErr w:type="spellEnd"/>
      <w:r w:rsidR="00F32B5E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="00F32B5E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chondrogenesis</w:t>
      </w:r>
      <w:proofErr w:type="spellEnd"/>
      <w:r w:rsidR="00F32B5E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by </w:t>
      </w:r>
      <w:proofErr w:type="spellStart"/>
      <w:r w:rsidR="00F32B5E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Wnt</w:t>
      </w:r>
      <w:proofErr w:type="spellEnd"/>
      <w:r w:rsidR="00F32B5E" w:rsidRPr="0012259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family of signaling molecules and their putative Frizzled receptors”</w:t>
      </w:r>
      <w:r w:rsidR="00F32B5E" w:rsidRP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</w:t>
      </w:r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on August 31, 2001, and earned his Ph.D. He joined </w:t>
      </w:r>
      <w:proofErr w:type="spellStart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Pamukkale</w:t>
      </w:r>
      <w:proofErr w:type="spellEnd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University School of Medicine</w:t>
      </w:r>
      <w:r w:rsidR="00454D5A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, Department of Histology and Embryology</w:t>
      </w:r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as a faculty member in 2002. He was promoted to Associate Professor position in 2005, and to full Professor position in 2011. Professor </w:t>
      </w:r>
      <w:proofErr w:type="spellStart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Tufan</w:t>
      </w:r>
      <w:proofErr w:type="spellEnd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moved to Ankara in 2014 and joined to </w:t>
      </w:r>
      <w:proofErr w:type="spellStart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Yıldırım</w:t>
      </w:r>
      <w:proofErr w:type="spellEnd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Beyazıt</w:t>
      </w:r>
      <w:proofErr w:type="spellEnd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University School of Medicine</w:t>
      </w:r>
      <w:r w:rsidR="00454D5A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, Department of Histology and Embryology</w:t>
      </w:r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as a faculty member. His main research interest has been the signaling pathways involved in limb mesenchymal </w:t>
      </w:r>
      <w:proofErr w:type="spellStart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chondrogenesis</w:t>
      </w:r>
      <w:proofErr w:type="spellEnd"/>
      <w:r w:rsidR="00F32B5E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and endochondral ossification processes. </w:t>
      </w:r>
      <w:r w:rsidR="00454D5A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He has been involved in stem cell studies and regenerative medicine in the field of skeletal bioengineering and biotechnology. He has </w:t>
      </w:r>
      <w:r w:rsidR="00EF424A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completed national and international scientific projects and well published regarding these topics</w:t>
      </w:r>
      <w:r w:rsidR="009111A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. Professor </w:t>
      </w:r>
      <w:proofErr w:type="spellStart"/>
      <w:r w:rsidR="009111A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Tufan</w:t>
      </w:r>
      <w:proofErr w:type="spellEnd"/>
      <w:r w:rsidR="009111A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has been an advisory board member in TÜBİTAK-Health Sciences Research Group </w:t>
      </w:r>
      <w:r w:rsidR="006A3800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in between </w:t>
      </w:r>
      <w:r w:rsidR="009111A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2013</w:t>
      </w:r>
      <w:r w:rsidR="006A3800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and 2016</w:t>
      </w:r>
      <w:r w:rsidR="009111AF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. He is currently the president of the Turkish Histo</w:t>
      </w:r>
      <w:r w:rsidR="006A3800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logy and Embryology Association, and vice dean of the </w:t>
      </w:r>
      <w:proofErr w:type="spellStart"/>
      <w:r w:rsidR="006A3800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Yıldırım</w:t>
      </w:r>
      <w:proofErr w:type="spellEnd"/>
      <w:r w:rsidR="006A3800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="006A3800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>Beyazıt</w:t>
      </w:r>
      <w:proofErr w:type="spellEnd"/>
      <w:r w:rsidR="006A3800">
        <w:rPr>
          <w:rFonts w:ascii="Tahoma" w:eastAsia="Times New Roman" w:hAnsi="Tahoma" w:cs="Tahoma"/>
          <w:color w:val="000000"/>
          <w:sz w:val="18"/>
          <w:szCs w:val="18"/>
          <w:lang w:val="en-US" w:eastAsia="tr-TR"/>
        </w:rPr>
        <w:t xml:space="preserve"> University, School of Medicine.</w:t>
      </w:r>
      <w:bookmarkStart w:id="0" w:name="_GoBack"/>
      <w:bookmarkEnd w:id="0"/>
    </w:p>
    <w:p w:rsidR="007618F5" w:rsidRDefault="007618F5"/>
    <w:sectPr w:rsidR="0076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BD"/>
    <w:rsid w:val="0012259F"/>
    <w:rsid w:val="00270C6A"/>
    <w:rsid w:val="003220BD"/>
    <w:rsid w:val="00364C01"/>
    <w:rsid w:val="00454D5A"/>
    <w:rsid w:val="006A3800"/>
    <w:rsid w:val="007618F5"/>
    <w:rsid w:val="009111AF"/>
    <w:rsid w:val="00DE17D4"/>
    <w:rsid w:val="00EF424A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3052-C397-4A2E-ACBC-92CFD3F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ybu-toshiba</dc:creator>
  <cp:keywords/>
  <dc:description/>
  <cp:lastModifiedBy>A. ÇEVİK TUFAN</cp:lastModifiedBy>
  <cp:revision>8</cp:revision>
  <dcterms:created xsi:type="dcterms:W3CDTF">2015-06-15T19:27:00Z</dcterms:created>
  <dcterms:modified xsi:type="dcterms:W3CDTF">2017-01-21T17:29:00Z</dcterms:modified>
</cp:coreProperties>
</file>